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default"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环县德济医院维修改造工程</w:t>
      </w:r>
      <w:r>
        <w:rPr>
          <w:rFonts w:hint="default" w:ascii="Times New Roman" w:hAnsi="Times New Roman" w:eastAsia="宋体" w:cs="Times New Roman"/>
          <w:b/>
          <w:bCs/>
          <w:sz w:val="32"/>
          <w:szCs w:val="32"/>
          <w:lang w:val="en-US" w:eastAsia="zh-CN"/>
        </w:rPr>
        <w:t>竣工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b/>
          <w:bCs/>
          <w:sz w:val="32"/>
          <w:szCs w:val="32"/>
          <w:lang w:val="en-US" w:eastAsia="zh-CN"/>
        </w:rPr>
        <w:t>环境保护验收</w:t>
      </w:r>
      <w:r>
        <w:rPr>
          <w:rFonts w:hint="eastAsia" w:ascii="Times New Roman" w:hAnsi="Times New Roman" w:eastAsia="宋体" w:cs="Times New Roman"/>
          <w:b/>
          <w:bCs/>
          <w:sz w:val="32"/>
          <w:szCs w:val="32"/>
          <w:lang w:val="en-US" w:eastAsia="zh-CN"/>
        </w:rPr>
        <w:t>组</w:t>
      </w:r>
      <w:bookmarkStart w:id="3" w:name="_GoBack"/>
      <w:bookmarkEnd w:id="3"/>
      <w:r>
        <w:rPr>
          <w:rFonts w:hint="default" w:ascii="Times New Roman" w:hAnsi="Times New Roman" w:eastAsia="宋体" w:cs="Times New Roman"/>
          <w:b/>
          <w:bCs/>
          <w:sz w:val="32"/>
          <w:szCs w:val="32"/>
          <w:lang w:val="en-US" w:eastAsia="zh-CN"/>
        </w:rPr>
        <w:t>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202</w:t>
      </w:r>
      <w:r>
        <w:rPr>
          <w:rFonts w:hint="eastAsia" w:ascii="Times New Roman" w:hAnsi="Times New Roman" w:eastAsia="宋体" w:cs="Times New Roman"/>
          <w:b w:val="0"/>
          <w:bCs w:val="0"/>
          <w:sz w:val="28"/>
          <w:szCs w:val="28"/>
          <w:lang w:val="en-US" w:eastAsia="zh-CN"/>
        </w:rPr>
        <w:t>1</w:t>
      </w:r>
      <w:r>
        <w:rPr>
          <w:rFonts w:hint="default" w:ascii="Times New Roman" w:hAnsi="Times New Roman" w:eastAsia="宋体" w:cs="Times New Roman"/>
          <w:b w:val="0"/>
          <w:bCs w:val="0"/>
          <w:sz w:val="28"/>
          <w:szCs w:val="28"/>
          <w:lang w:val="en-US" w:eastAsia="zh-CN"/>
        </w:rPr>
        <w:t>年</w:t>
      </w:r>
      <w:r>
        <w:rPr>
          <w:rFonts w:hint="eastAsia" w:ascii="Times New Roman" w:hAnsi="Times New Roman" w:eastAsia="宋体" w:cs="Times New Roman"/>
          <w:b w:val="0"/>
          <w:bCs w:val="0"/>
          <w:sz w:val="28"/>
          <w:szCs w:val="28"/>
          <w:lang w:val="en-US" w:eastAsia="zh-CN"/>
        </w:rPr>
        <w:t>12</w:t>
      </w:r>
      <w:r>
        <w:rPr>
          <w:rFonts w:hint="default" w:ascii="Times New Roman" w:hAnsi="Times New Roman" w:eastAsia="宋体" w:cs="Times New Roman"/>
          <w:b w:val="0"/>
          <w:bCs w:val="0"/>
          <w:sz w:val="28"/>
          <w:szCs w:val="28"/>
          <w:lang w:val="en-US" w:eastAsia="zh-CN"/>
        </w:rPr>
        <w:t>月</w:t>
      </w:r>
      <w:r>
        <w:rPr>
          <w:rFonts w:hint="eastAsia" w:ascii="Times New Roman" w:hAnsi="Times New Roman" w:eastAsia="宋体" w:cs="Times New Roman"/>
          <w:b w:val="0"/>
          <w:bCs w:val="0"/>
          <w:sz w:val="28"/>
          <w:szCs w:val="28"/>
          <w:lang w:val="en-US" w:eastAsia="zh-CN"/>
        </w:rPr>
        <w:t>18</w:t>
      </w:r>
      <w:r>
        <w:rPr>
          <w:rFonts w:hint="default" w:ascii="Times New Roman" w:hAnsi="Times New Roman" w:eastAsia="宋体" w:cs="Times New Roman"/>
          <w:b w:val="0"/>
          <w:bCs w:val="0"/>
          <w:sz w:val="28"/>
          <w:szCs w:val="28"/>
          <w:lang w:val="en-US" w:eastAsia="zh-CN"/>
        </w:rPr>
        <w:t>日，</w:t>
      </w:r>
      <w:r>
        <w:rPr>
          <w:rFonts w:hint="eastAsia" w:ascii="Times New Roman" w:hAnsi="Times New Roman" w:eastAsia="宋体" w:cs="Times New Roman"/>
          <w:b w:val="0"/>
          <w:bCs w:val="0"/>
          <w:sz w:val="28"/>
          <w:szCs w:val="28"/>
          <w:lang w:val="en-US" w:eastAsia="zh-CN"/>
        </w:rPr>
        <w:t>环县德济医院</w:t>
      </w:r>
      <w:r>
        <w:rPr>
          <w:rFonts w:hint="default" w:ascii="Times New Roman" w:hAnsi="Times New Roman" w:eastAsia="宋体" w:cs="Times New Roman"/>
          <w:b w:val="0"/>
          <w:bCs w:val="0"/>
          <w:sz w:val="28"/>
          <w:szCs w:val="28"/>
          <w:lang w:val="en-US" w:eastAsia="zh-CN"/>
        </w:rPr>
        <w:t>根据《建设项目环境保护管理条例》（国务院第682号令）、《建设项目竣工环境保护验收暂行办法》（国环规环评[2017]4号）、建设项目环境保护验收规范等法律法规和《《</w:t>
      </w:r>
      <w:r>
        <w:rPr>
          <w:rFonts w:hint="eastAsia" w:ascii="Times New Roman" w:hAnsi="Times New Roman" w:eastAsia="宋体" w:cs="Times New Roman"/>
          <w:b w:val="0"/>
          <w:bCs w:val="0"/>
          <w:sz w:val="28"/>
          <w:szCs w:val="28"/>
          <w:lang w:val="en-US" w:eastAsia="zh-CN"/>
        </w:rPr>
        <w:t>环县德济医院维修改造工程环境影响</w:t>
      </w:r>
      <w:r>
        <w:rPr>
          <w:rFonts w:hint="default" w:ascii="Times New Roman" w:hAnsi="Times New Roman" w:eastAsia="宋体" w:cs="Times New Roman"/>
          <w:b w:val="0"/>
          <w:bCs w:val="0"/>
          <w:sz w:val="28"/>
          <w:szCs w:val="28"/>
          <w:lang w:val="en-US" w:eastAsia="zh-CN"/>
        </w:rPr>
        <w:t>报告表》以及庆阳市生态环境局</w:t>
      </w:r>
      <w:r>
        <w:rPr>
          <w:rFonts w:hint="eastAsia" w:ascii="Times New Roman" w:hAnsi="Times New Roman" w:eastAsia="宋体" w:cs="Times New Roman"/>
          <w:b w:val="0"/>
          <w:bCs w:val="0"/>
          <w:sz w:val="28"/>
          <w:szCs w:val="28"/>
          <w:lang w:val="en-US" w:eastAsia="zh-CN"/>
        </w:rPr>
        <w:t>环县分局</w:t>
      </w:r>
      <w:r>
        <w:rPr>
          <w:rFonts w:hint="default" w:ascii="Times New Roman" w:hAnsi="Times New Roman" w:eastAsia="宋体" w:cs="Times New Roman"/>
          <w:b w:val="0"/>
          <w:bCs w:val="0"/>
          <w:sz w:val="28"/>
          <w:szCs w:val="28"/>
          <w:lang w:val="en-US" w:eastAsia="zh-CN"/>
        </w:rPr>
        <w:t>批复意见等，组织召开了项目竣工环境保护验收会议。验收组由</w:t>
      </w:r>
      <w:r>
        <w:rPr>
          <w:rFonts w:hint="eastAsia" w:ascii="Times New Roman" w:hAnsi="Times New Roman" w:eastAsia="宋体" w:cs="Times New Roman"/>
          <w:b w:val="0"/>
          <w:bCs w:val="0"/>
          <w:sz w:val="28"/>
          <w:szCs w:val="28"/>
          <w:lang w:val="en-US" w:eastAsia="zh-CN"/>
        </w:rPr>
        <w:t>环县德济医院</w:t>
      </w:r>
      <w:r>
        <w:rPr>
          <w:rFonts w:hint="default" w:ascii="Times New Roman" w:hAnsi="Times New Roman" w:eastAsia="宋体" w:cs="Times New Roman"/>
          <w:b w:val="0"/>
          <w:bCs w:val="0"/>
          <w:sz w:val="28"/>
          <w:szCs w:val="28"/>
          <w:lang w:val="en-US" w:eastAsia="zh-CN"/>
        </w:rPr>
        <w:t>(建设单位)</w:t>
      </w:r>
      <w:r>
        <w:rPr>
          <w:rFonts w:hint="eastAsia" w:ascii="Times New Roman" w:hAnsi="Times New Roman" w:eastAsia="宋体" w:cs="Times New Roman"/>
          <w:b w:val="0"/>
          <w:bCs w:val="0"/>
          <w:sz w:val="28"/>
          <w:szCs w:val="28"/>
          <w:lang w:val="en-US" w:eastAsia="zh-CN"/>
        </w:rPr>
        <w:t>、甘肃新康环保产业监测服务有限公司（验收监测单位）、</w:t>
      </w:r>
      <w:r>
        <w:rPr>
          <w:rFonts w:hint="default" w:ascii="Times New Roman" w:hAnsi="Times New Roman" w:eastAsia="宋体" w:cs="Times New Roman"/>
          <w:b w:val="0"/>
          <w:bCs w:val="0"/>
          <w:sz w:val="28"/>
          <w:szCs w:val="28"/>
          <w:lang w:val="en-US" w:eastAsia="zh-CN"/>
        </w:rPr>
        <w:t>甘肃森菲环境工程科技有限公司（验收调查单位）以及特邀3名专家组成。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会前，验收组现场查看了项目执行情况，会议听取了建设单位和验收调查单位对本工程实施情况及工程环保验收调查监测情况的汇报。</w:t>
      </w:r>
      <w:r>
        <w:rPr>
          <w:rFonts w:hint="eastAsia" w:ascii="Times New Roman" w:hAnsi="Times New Roman" w:eastAsia="宋体" w:cs="Times New Roman"/>
          <w:b w:val="0"/>
          <w:bCs w:val="0"/>
          <w:sz w:val="28"/>
          <w:szCs w:val="28"/>
          <w:lang w:val="en-US" w:eastAsia="zh-CN"/>
        </w:rPr>
        <w:t>经过评议，</w:t>
      </w:r>
      <w:r>
        <w:rPr>
          <w:rFonts w:hint="default" w:ascii="Times New Roman" w:hAnsi="Times New Roman" w:eastAsia="宋体" w:cs="Times New Roman"/>
          <w:b w:val="0"/>
          <w:bCs w:val="0"/>
          <w:sz w:val="28"/>
          <w:szCs w:val="28"/>
          <w:lang w:val="en-US" w:eastAsia="zh-CN"/>
        </w:rPr>
        <w:t>形成如下验收组意见：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一、工程建设基本情况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（一）建设地点、规模、主要建设内容</w:t>
      </w:r>
    </w:p>
    <w:p>
      <w:pPr>
        <w:keepNext w:val="0"/>
        <w:keepLines w:val="0"/>
        <w:widowControl/>
        <w:suppressLineNumbers w:val="0"/>
        <w:ind w:firstLine="560" w:firstLineChars="200"/>
        <w:jc w:val="left"/>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项目位于</w:t>
      </w:r>
      <w:r>
        <w:rPr>
          <w:rFonts w:hint="eastAsia" w:ascii="宋体" w:hAnsi="宋体" w:eastAsia="宋体" w:cs="宋体"/>
          <w:color w:val="auto"/>
          <w:kern w:val="0"/>
          <w:sz w:val="28"/>
          <w:szCs w:val="28"/>
          <w:lang w:val="en-US" w:eastAsia="zh-CN" w:bidi="ar"/>
        </w:rPr>
        <w:t>甘肃省庆阳市环县兴隆北侧（地中海十字东侧）</w:t>
      </w:r>
      <w:r>
        <w:rPr>
          <w:rFonts w:hint="eastAsia" w:ascii="Times New Roman" w:hAnsi="Times New Roman" w:eastAsia="宋体" w:cs="Times New Roman"/>
          <w:b w:val="0"/>
          <w:bCs w:val="0"/>
          <w:sz w:val="28"/>
          <w:szCs w:val="28"/>
          <w:lang w:val="en-US" w:eastAsia="zh-CN"/>
        </w:rPr>
        <w:t>，</w:t>
      </w:r>
      <w:r>
        <w:rPr>
          <w:rFonts w:hint="eastAsia" w:ascii="宋体" w:hAnsi="宋体" w:eastAsia="宋体" w:cs="宋体"/>
          <w:color w:val="auto"/>
          <w:kern w:val="0"/>
          <w:sz w:val="28"/>
          <w:szCs w:val="28"/>
          <w:lang w:val="en-US" w:eastAsia="zh-CN" w:bidi="ar"/>
        </w:rPr>
        <w:t>项目总建筑面积为</w:t>
      </w:r>
      <w:r>
        <w:rPr>
          <w:rFonts w:hint="default" w:ascii="Times New Roman" w:hAnsi="Times New Roman" w:eastAsia="宋体" w:cs="Times New Roman"/>
          <w:color w:val="auto"/>
          <w:kern w:val="0"/>
          <w:sz w:val="28"/>
          <w:szCs w:val="28"/>
          <w:lang w:val="en-US" w:eastAsia="zh-CN" w:bidi="ar"/>
        </w:rPr>
        <w:t>1059m</w:t>
      </w:r>
      <w:r>
        <w:rPr>
          <w:rFonts w:hint="default" w:ascii="Times New Roman" w:hAnsi="Times New Roman" w:eastAsia="宋体" w:cs="Times New Roman"/>
          <w:color w:val="auto"/>
          <w:kern w:val="0"/>
          <w:sz w:val="28"/>
          <w:szCs w:val="28"/>
          <w:vertAlign w:val="superscript"/>
          <w:lang w:val="en-US" w:eastAsia="zh-CN" w:bidi="ar"/>
        </w:rPr>
        <w:t>2</w:t>
      </w:r>
      <w:r>
        <w:rPr>
          <w:rFonts w:hint="eastAsia" w:ascii="宋体" w:hAnsi="宋体" w:eastAsia="宋体" w:cs="宋体"/>
          <w:color w:val="auto"/>
          <w:kern w:val="0"/>
          <w:sz w:val="28"/>
          <w:szCs w:val="28"/>
          <w:lang w:val="en-US" w:eastAsia="zh-CN" w:bidi="ar"/>
        </w:rPr>
        <w:t>，共三层，利用原有建筑物进行改造。一楼改造用于中西药房、门诊、挂号、收退费室，总建筑面积为</w:t>
      </w:r>
      <w:r>
        <w:rPr>
          <w:rFonts w:hint="default" w:ascii="Times New Roman" w:hAnsi="Times New Roman" w:eastAsia="宋体" w:cs="Times New Roman"/>
          <w:color w:val="auto"/>
          <w:kern w:val="0"/>
          <w:sz w:val="28"/>
          <w:szCs w:val="28"/>
          <w:lang w:val="en-US" w:eastAsia="zh-CN" w:bidi="ar"/>
        </w:rPr>
        <w:t>252.75m</w:t>
      </w:r>
      <w:r>
        <w:rPr>
          <w:rFonts w:hint="default" w:ascii="Times New Roman" w:hAnsi="Times New Roman" w:eastAsia="宋体" w:cs="Times New Roman"/>
          <w:color w:val="auto"/>
          <w:kern w:val="0"/>
          <w:sz w:val="28"/>
          <w:szCs w:val="28"/>
          <w:vertAlign w:val="superscript"/>
          <w:lang w:val="en-US" w:eastAsia="zh-CN" w:bidi="ar"/>
        </w:rPr>
        <w:t>2</w:t>
      </w:r>
      <w:r>
        <w:rPr>
          <w:rFonts w:hint="eastAsia" w:ascii="宋体" w:hAnsi="宋体" w:eastAsia="宋体" w:cs="宋体"/>
          <w:color w:val="auto"/>
          <w:kern w:val="0"/>
          <w:sz w:val="28"/>
          <w:szCs w:val="28"/>
          <w:lang w:val="en-US" w:eastAsia="zh-CN" w:bidi="ar"/>
        </w:rPr>
        <w:t xml:space="preserve">；二楼改造用于门诊办公及医疗设备、监察室，总建筑面积为 </w:t>
      </w:r>
      <w:r>
        <w:rPr>
          <w:rFonts w:hint="default" w:ascii="Times New Roman" w:hAnsi="Times New Roman" w:eastAsia="宋体" w:cs="Times New Roman"/>
          <w:color w:val="auto"/>
          <w:kern w:val="0"/>
          <w:sz w:val="28"/>
          <w:szCs w:val="28"/>
          <w:lang w:val="en-US" w:eastAsia="zh-CN" w:bidi="ar"/>
        </w:rPr>
        <w:t>393m</w:t>
      </w:r>
      <w:r>
        <w:rPr>
          <w:rFonts w:hint="default" w:ascii="Times New Roman" w:hAnsi="Times New Roman" w:eastAsia="宋体" w:cs="Times New Roman"/>
          <w:color w:val="auto"/>
          <w:kern w:val="0"/>
          <w:sz w:val="28"/>
          <w:szCs w:val="28"/>
          <w:vertAlign w:val="superscript"/>
          <w:lang w:val="en-US" w:eastAsia="zh-CN" w:bidi="ar"/>
        </w:rPr>
        <w:t>2</w:t>
      </w:r>
      <w:r>
        <w:rPr>
          <w:rFonts w:hint="eastAsia" w:ascii="宋体" w:hAnsi="宋体" w:eastAsia="宋体" w:cs="宋体"/>
          <w:color w:val="auto"/>
          <w:kern w:val="0"/>
          <w:sz w:val="28"/>
          <w:szCs w:val="28"/>
          <w:lang w:val="en-US" w:eastAsia="zh-CN" w:bidi="ar"/>
        </w:rPr>
        <w:t xml:space="preserve">；三楼用于医疗住院部及护士站，共设 </w:t>
      </w:r>
      <w:r>
        <w:rPr>
          <w:rFonts w:hint="default" w:ascii="Times New Roman" w:hAnsi="Times New Roman" w:eastAsia="宋体" w:cs="Times New Roman"/>
          <w:color w:val="auto"/>
          <w:kern w:val="0"/>
          <w:sz w:val="28"/>
          <w:szCs w:val="28"/>
          <w:lang w:val="en-US" w:eastAsia="zh-CN" w:bidi="ar"/>
        </w:rPr>
        <w:t>9</w:t>
      </w:r>
      <w:r>
        <w:rPr>
          <w:rFonts w:hint="eastAsia" w:ascii="宋体" w:hAnsi="宋体" w:eastAsia="宋体" w:cs="宋体"/>
          <w:color w:val="auto"/>
          <w:kern w:val="0"/>
          <w:sz w:val="28"/>
          <w:szCs w:val="28"/>
          <w:lang w:val="en-US" w:eastAsia="zh-CN" w:bidi="ar"/>
        </w:rPr>
        <w:t xml:space="preserve">个病房，设床位 </w:t>
      </w:r>
      <w:r>
        <w:rPr>
          <w:rFonts w:hint="default" w:ascii="Times New Roman" w:hAnsi="Times New Roman" w:eastAsia="宋体" w:cs="Times New Roman"/>
          <w:color w:val="auto"/>
          <w:kern w:val="0"/>
          <w:sz w:val="28"/>
          <w:szCs w:val="28"/>
          <w:lang w:val="en-US" w:eastAsia="zh-CN" w:bidi="ar"/>
        </w:rPr>
        <w:t xml:space="preserve">30 </w:t>
      </w:r>
      <w:r>
        <w:rPr>
          <w:rFonts w:hint="eastAsia" w:ascii="宋体" w:hAnsi="宋体" w:eastAsia="宋体" w:cs="宋体"/>
          <w:color w:val="auto"/>
          <w:kern w:val="0"/>
          <w:sz w:val="28"/>
          <w:szCs w:val="28"/>
          <w:lang w:val="en-US" w:eastAsia="zh-CN" w:bidi="ar"/>
        </w:rPr>
        <w:t xml:space="preserve">张，总建筑面积为 </w:t>
      </w:r>
      <w:r>
        <w:rPr>
          <w:rFonts w:hint="default" w:ascii="Times New Roman" w:hAnsi="Times New Roman" w:eastAsia="宋体" w:cs="Times New Roman"/>
          <w:color w:val="auto"/>
          <w:kern w:val="0"/>
          <w:sz w:val="28"/>
          <w:szCs w:val="28"/>
          <w:lang w:val="en-US" w:eastAsia="zh-CN" w:bidi="ar"/>
        </w:rPr>
        <w:t>393m</w:t>
      </w:r>
      <w:r>
        <w:rPr>
          <w:rFonts w:hint="default" w:ascii="Times New Roman" w:hAnsi="Times New Roman" w:eastAsia="宋体" w:cs="Times New Roman"/>
          <w:color w:val="auto"/>
          <w:kern w:val="0"/>
          <w:sz w:val="28"/>
          <w:szCs w:val="28"/>
          <w:vertAlign w:val="superscript"/>
          <w:lang w:val="en-US" w:eastAsia="zh-CN" w:bidi="ar"/>
        </w:rPr>
        <w:t>2</w:t>
      </w:r>
      <w:r>
        <w:rPr>
          <w:rFonts w:hint="eastAsia" w:ascii="宋体" w:hAnsi="宋体" w:eastAsia="宋体" w:cs="宋体"/>
          <w:color w:val="auto"/>
          <w:kern w:val="0"/>
          <w:sz w:val="28"/>
          <w:szCs w:val="28"/>
          <w:lang w:val="en-US" w:eastAsia="zh-CN" w:bidi="ar"/>
        </w:rPr>
        <w:t xml:space="preserve">；污水处理站占地面积 </w:t>
      </w:r>
      <w:r>
        <w:rPr>
          <w:rFonts w:hint="default" w:ascii="Times New Roman" w:hAnsi="Times New Roman" w:eastAsia="宋体" w:cs="Times New Roman"/>
          <w:color w:val="auto"/>
          <w:kern w:val="0"/>
          <w:sz w:val="28"/>
          <w:szCs w:val="28"/>
          <w:lang w:val="en-US" w:eastAsia="zh-CN" w:bidi="ar"/>
        </w:rPr>
        <w:t>20.25m</w:t>
      </w:r>
      <w:r>
        <w:rPr>
          <w:rFonts w:hint="default" w:ascii="Times New Roman" w:hAnsi="Times New Roman" w:eastAsia="宋体" w:cs="Times New Roman"/>
          <w:color w:val="auto"/>
          <w:kern w:val="0"/>
          <w:sz w:val="28"/>
          <w:szCs w:val="28"/>
          <w:vertAlign w:val="superscript"/>
          <w:lang w:val="en-US" w:eastAsia="zh-CN" w:bidi="ar"/>
        </w:rPr>
        <w:t>2</w:t>
      </w:r>
      <w:r>
        <w:rPr>
          <w:rFonts w:hint="eastAsia" w:ascii="宋体" w:hAnsi="宋体" w:eastAsia="宋体" w:cs="宋体"/>
          <w:color w:val="auto"/>
          <w:kern w:val="0"/>
          <w:sz w:val="28"/>
          <w:szCs w:val="28"/>
          <w:lang w:val="en-US" w:eastAsia="zh-CN" w:bidi="ar"/>
        </w:rPr>
        <w:t>，污水 处理能力</w:t>
      </w:r>
      <w:r>
        <w:rPr>
          <w:rFonts w:hint="default" w:ascii="Times New Roman" w:hAnsi="Times New Roman" w:eastAsia="宋体" w:cs="Times New Roman"/>
          <w:color w:val="auto"/>
          <w:kern w:val="0"/>
          <w:sz w:val="28"/>
          <w:szCs w:val="28"/>
          <w:lang w:val="en-US" w:eastAsia="zh-CN" w:bidi="ar"/>
        </w:rPr>
        <w:t>10m</w:t>
      </w:r>
      <w:r>
        <w:rPr>
          <w:rFonts w:hint="default" w:ascii="Times New Roman" w:hAnsi="Times New Roman" w:eastAsia="宋体" w:cs="Times New Roman"/>
          <w:color w:val="auto"/>
          <w:kern w:val="0"/>
          <w:sz w:val="28"/>
          <w:szCs w:val="28"/>
          <w:vertAlign w:val="superscript"/>
          <w:lang w:val="en-US" w:eastAsia="zh-CN" w:bidi="ar"/>
        </w:rPr>
        <w:t>3</w:t>
      </w:r>
      <w:r>
        <w:rPr>
          <w:rFonts w:hint="default" w:ascii="Times New Roman" w:hAnsi="Times New Roman" w:eastAsia="宋体" w:cs="Times New Roman"/>
          <w:color w:val="auto"/>
          <w:kern w:val="0"/>
          <w:sz w:val="28"/>
          <w:szCs w:val="28"/>
          <w:lang w:val="en-US" w:eastAsia="zh-CN" w:bidi="ar"/>
        </w:rPr>
        <w:t xml:space="preserve"> /d</w:t>
      </w:r>
      <w:r>
        <w:rPr>
          <w:rFonts w:hint="eastAsia" w:ascii="宋体" w:hAnsi="宋体" w:eastAsia="宋体" w:cs="宋体"/>
          <w:color w:val="auto"/>
          <w:kern w:val="0"/>
          <w:sz w:val="28"/>
          <w:szCs w:val="28"/>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（二）建设过程及环保审批情况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本项目由建设单位</w:t>
      </w:r>
      <w:r>
        <w:rPr>
          <w:rFonts w:hint="eastAsia" w:ascii="Times New Roman" w:hAnsi="Times New Roman" w:eastAsia="宋体" w:cs="Times New Roman"/>
          <w:b w:val="0"/>
          <w:bCs w:val="0"/>
          <w:sz w:val="28"/>
          <w:szCs w:val="28"/>
          <w:lang w:val="en-US" w:eastAsia="zh-CN"/>
        </w:rPr>
        <w:t>环县德济医院</w:t>
      </w:r>
      <w:r>
        <w:rPr>
          <w:rFonts w:hint="default" w:ascii="Times New Roman" w:hAnsi="Times New Roman" w:eastAsia="宋体" w:cs="Times New Roman"/>
          <w:b w:val="0"/>
          <w:bCs w:val="0"/>
          <w:sz w:val="28"/>
          <w:szCs w:val="28"/>
          <w:lang w:val="en-US" w:eastAsia="zh-CN"/>
        </w:rPr>
        <w:t>委托</w:t>
      </w:r>
      <w:r>
        <w:rPr>
          <w:rFonts w:hint="eastAsia" w:ascii="宋体" w:hAnsi="宋体" w:eastAsia="宋体" w:cs="宋体"/>
          <w:b w:val="0"/>
          <w:bCs w:val="0"/>
          <w:color w:val="auto"/>
          <w:kern w:val="0"/>
          <w:sz w:val="28"/>
          <w:szCs w:val="28"/>
          <w:lang w:val="en-US" w:eastAsia="zh-CN" w:bidi="ar"/>
        </w:rPr>
        <w:t>河南源通环保工程有限公司</w:t>
      </w:r>
      <w:r>
        <w:rPr>
          <w:rFonts w:hint="default" w:ascii="Times New Roman" w:hAnsi="Times New Roman" w:eastAsia="宋体" w:cs="Times New Roman"/>
          <w:b w:val="0"/>
          <w:bCs w:val="0"/>
          <w:sz w:val="28"/>
          <w:szCs w:val="28"/>
          <w:lang w:val="en-US" w:eastAsia="zh-CN"/>
        </w:rPr>
        <w:t>于2</w:t>
      </w:r>
      <w:r>
        <w:rPr>
          <w:rFonts w:hint="eastAsia" w:ascii="Times New Roman" w:hAnsi="Times New Roman" w:eastAsia="宋体" w:cs="Times New Roman"/>
          <w:b w:val="0"/>
          <w:bCs w:val="0"/>
          <w:sz w:val="28"/>
          <w:szCs w:val="28"/>
          <w:lang w:val="en-US" w:eastAsia="zh-CN"/>
        </w:rPr>
        <w:t>018</w:t>
      </w:r>
      <w:r>
        <w:rPr>
          <w:rFonts w:hint="default" w:ascii="Times New Roman" w:hAnsi="Times New Roman" w:eastAsia="宋体" w:cs="Times New Roman"/>
          <w:b w:val="0"/>
          <w:bCs w:val="0"/>
          <w:sz w:val="28"/>
          <w:szCs w:val="28"/>
          <w:lang w:val="en-US" w:eastAsia="zh-CN"/>
        </w:rPr>
        <w:t>年</w:t>
      </w:r>
      <w:r>
        <w:rPr>
          <w:rFonts w:hint="eastAsia" w:ascii="Times New Roman" w:hAnsi="Times New Roman" w:eastAsia="宋体" w:cs="Times New Roman"/>
          <w:b w:val="0"/>
          <w:bCs w:val="0"/>
          <w:sz w:val="28"/>
          <w:szCs w:val="28"/>
          <w:lang w:val="en-US" w:eastAsia="zh-CN"/>
        </w:rPr>
        <w:t>8</w:t>
      </w:r>
      <w:r>
        <w:rPr>
          <w:rFonts w:hint="default" w:ascii="Times New Roman" w:hAnsi="Times New Roman" w:eastAsia="宋体" w:cs="Times New Roman"/>
          <w:b w:val="0"/>
          <w:bCs w:val="0"/>
          <w:sz w:val="28"/>
          <w:szCs w:val="28"/>
          <w:lang w:val="en-US" w:eastAsia="zh-CN"/>
        </w:rPr>
        <w:t>月编制完成了《</w:t>
      </w:r>
      <w:r>
        <w:rPr>
          <w:rFonts w:hint="eastAsia" w:ascii="Times New Roman" w:hAnsi="Times New Roman" w:eastAsia="宋体" w:cs="Times New Roman"/>
          <w:b w:val="0"/>
          <w:bCs w:val="0"/>
          <w:sz w:val="28"/>
          <w:szCs w:val="28"/>
          <w:lang w:val="en-US" w:eastAsia="zh-CN"/>
        </w:rPr>
        <w:t>环县德济医院维修改造工程</w:t>
      </w:r>
      <w:r>
        <w:rPr>
          <w:rFonts w:hint="default" w:ascii="Times New Roman" w:hAnsi="Times New Roman" w:eastAsia="宋体" w:cs="Times New Roman"/>
          <w:b w:val="0"/>
          <w:bCs w:val="0"/>
          <w:sz w:val="28"/>
          <w:szCs w:val="28"/>
          <w:lang w:val="en-US" w:eastAsia="zh-CN"/>
        </w:rPr>
        <w:t>环境影响报告</w:t>
      </w:r>
      <w:r>
        <w:rPr>
          <w:rFonts w:hint="eastAsia" w:ascii="Times New Roman" w:hAnsi="Times New Roman" w:eastAsia="宋体" w:cs="Times New Roman"/>
          <w:b w:val="0"/>
          <w:bCs w:val="0"/>
          <w:sz w:val="28"/>
          <w:szCs w:val="28"/>
          <w:lang w:val="en-US" w:eastAsia="zh-CN"/>
        </w:rPr>
        <w:t>表</w:t>
      </w:r>
      <w:r>
        <w:rPr>
          <w:rFonts w:hint="default" w:ascii="Times New Roman" w:hAnsi="Times New Roman" w:eastAsia="宋体" w:cs="Times New Roman"/>
          <w:b w:val="0"/>
          <w:bCs w:val="0"/>
          <w:sz w:val="28"/>
          <w:szCs w:val="28"/>
          <w:lang w:val="en-US" w:eastAsia="zh-CN"/>
        </w:rPr>
        <w:t>》并上报</w:t>
      </w:r>
      <w:r>
        <w:rPr>
          <w:rFonts w:hint="eastAsia" w:ascii="Times New Roman" w:hAnsi="Times New Roman" w:eastAsia="宋体" w:cs="Times New Roman"/>
          <w:b w:val="0"/>
          <w:bCs w:val="0"/>
          <w:sz w:val="28"/>
          <w:szCs w:val="28"/>
          <w:lang w:val="en-US" w:eastAsia="zh-CN"/>
        </w:rPr>
        <w:t>庆阳市生态环境局环县分局</w:t>
      </w:r>
      <w:r>
        <w:rPr>
          <w:rFonts w:hint="default" w:ascii="Times New Roman" w:hAnsi="Times New Roman" w:eastAsia="宋体" w:cs="Times New Roman"/>
          <w:b w:val="0"/>
          <w:bCs w:val="0"/>
          <w:sz w:val="28"/>
          <w:szCs w:val="28"/>
          <w:lang w:val="en-US" w:eastAsia="zh-CN"/>
        </w:rPr>
        <w:t>审批。</w:t>
      </w:r>
      <w:r>
        <w:rPr>
          <w:rFonts w:hint="eastAsia" w:ascii="Times New Roman" w:hAnsi="Times New Roman" w:eastAsia="宋体" w:cs="Times New Roman"/>
          <w:b w:val="0"/>
          <w:bCs w:val="0"/>
          <w:sz w:val="28"/>
          <w:szCs w:val="28"/>
          <w:lang w:val="en-US" w:eastAsia="zh-CN"/>
        </w:rPr>
        <w:t>庆阳市生态环境局环县分局</w:t>
      </w:r>
      <w:r>
        <w:rPr>
          <w:rFonts w:hint="default" w:ascii="Times New Roman" w:hAnsi="Times New Roman" w:eastAsia="宋体" w:cs="Times New Roman"/>
          <w:b w:val="0"/>
          <w:bCs w:val="0"/>
          <w:sz w:val="28"/>
          <w:szCs w:val="28"/>
          <w:lang w:val="en-US" w:eastAsia="zh-CN"/>
        </w:rPr>
        <w:t>于20</w:t>
      </w:r>
      <w:r>
        <w:rPr>
          <w:rFonts w:hint="eastAsia" w:ascii="Times New Roman" w:hAnsi="Times New Roman" w:eastAsia="宋体" w:cs="Times New Roman"/>
          <w:b w:val="0"/>
          <w:bCs w:val="0"/>
          <w:sz w:val="28"/>
          <w:szCs w:val="28"/>
          <w:lang w:val="en-US" w:eastAsia="zh-CN"/>
        </w:rPr>
        <w:t>18</w:t>
      </w:r>
      <w:r>
        <w:rPr>
          <w:rFonts w:hint="default" w:ascii="Times New Roman" w:hAnsi="Times New Roman" w:eastAsia="宋体" w:cs="Times New Roman"/>
          <w:b w:val="0"/>
          <w:bCs w:val="0"/>
          <w:sz w:val="28"/>
          <w:szCs w:val="28"/>
          <w:lang w:val="en-US" w:eastAsia="zh-CN"/>
        </w:rPr>
        <w:t>年</w:t>
      </w:r>
      <w:r>
        <w:rPr>
          <w:rFonts w:hint="eastAsia" w:ascii="Times New Roman" w:hAnsi="Times New Roman" w:eastAsia="宋体" w:cs="Times New Roman"/>
          <w:b w:val="0"/>
          <w:bCs w:val="0"/>
          <w:sz w:val="28"/>
          <w:szCs w:val="28"/>
          <w:lang w:val="en-US" w:eastAsia="zh-CN"/>
        </w:rPr>
        <w:t>9</w:t>
      </w:r>
      <w:r>
        <w:rPr>
          <w:rFonts w:hint="default" w:ascii="Times New Roman" w:hAnsi="Times New Roman" w:eastAsia="宋体" w:cs="Times New Roman"/>
          <w:b w:val="0"/>
          <w:bCs w:val="0"/>
          <w:sz w:val="28"/>
          <w:szCs w:val="28"/>
          <w:lang w:val="en-US" w:eastAsia="zh-CN"/>
        </w:rPr>
        <w:t>月</w:t>
      </w:r>
      <w:r>
        <w:rPr>
          <w:rFonts w:hint="eastAsia" w:ascii="Times New Roman" w:hAnsi="Times New Roman" w:eastAsia="宋体" w:cs="Times New Roman"/>
          <w:b w:val="0"/>
          <w:bCs w:val="0"/>
          <w:sz w:val="28"/>
          <w:szCs w:val="28"/>
          <w:lang w:val="en-US" w:eastAsia="zh-CN"/>
        </w:rPr>
        <w:t>25</w:t>
      </w:r>
      <w:r>
        <w:rPr>
          <w:rFonts w:hint="default" w:ascii="Times New Roman" w:hAnsi="Times New Roman" w:eastAsia="宋体" w:cs="Times New Roman"/>
          <w:b w:val="0"/>
          <w:bCs w:val="0"/>
          <w:sz w:val="28"/>
          <w:szCs w:val="28"/>
          <w:lang w:val="en-US" w:eastAsia="zh-CN"/>
        </w:rPr>
        <w:t>日对项目报告表进行了批复，批复文号为</w:t>
      </w:r>
      <w:r>
        <w:rPr>
          <w:rFonts w:hint="eastAsia" w:ascii="Times New Roman" w:hAnsi="Times New Roman" w:eastAsia="宋体" w:cs="Times New Roman"/>
          <w:b w:val="0"/>
          <w:bCs w:val="0"/>
          <w:sz w:val="28"/>
          <w:szCs w:val="28"/>
          <w:lang w:val="en-US" w:eastAsia="zh-CN"/>
        </w:rPr>
        <w:t>环</w:t>
      </w:r>
      <w:r>
        <w:rPr>
          <w:rFonts w:hint="default" w:ascii="Times New Roman" w:hAnsi="Times New Roman" w:eastAsia="宋体" w:cs="Times New Roman"/>
          <w:b w:val="0"/>
          <w:bCs w:val="0"/>
          <w:sz w:val="28"/>
          <w:szCs w:val="28"/>
          <w:lang w:val="en-US" w:eastAsia="zh-CN"/>
        </w:rPr>
        <w:t>环</w:t>
      </w:r>
      <w:r>
        <w:rPr>
          <w:rFonts w:hint="eastAsia" w:ascii="Times New Roman" w:hAnsi="Times New Roman" w:eastAsia="宋体" w:cs="Times New Roman"/>
          <w:b w:val="0"/>
          <w:bCs w:val="0"/>
          <w:sz w:val="28"/>
          <w:szCs w:val="28"/>
          <w:lang w:val="en-US" w:eastAsia="zh-CN"/>
        </w:rPr>
        <w:t>评表字</w:t>
      </w:r>
      <w:r>
        <w:rPr>
          <w:rFonts w:hint="default" w:ascii="Times New Roman" w:hAnsi="Times New Roman" w:eastAsia="宋体" w:cs="Times New Roman"/>
          <w:b w:val="0"/>
          <w:bCs w:val="0"/>
          <w:sz w:val="28"/>
          <w:szCs w:val="28"/>
          <w:lang w:val="en-US" w:eastAsia="zh-CN"/>
        </w:rPr>
        <w:t>[20</w:t>
      </w:r>
      <w:r>
        <w:rPr>
          <w:rFonts w:hint="eastAsia" w:ascii="Times New Roman" w:hAnsi="Times New Roman" w:eastAsia="宋体" w:cs="Times New Roman"/>
          <w:b w:val="0"/>
          <w:bCs w:val="0"/>
          <w:sz w:val="28"/>
          <w:szCs w:val="28"/>
          <w:lang w:val="en-US" w:eastAsia="zh-CN"/>
        </w:rPr>
        <w:t>18</w:t>
      </w:r>
      <w:r>
        <w:rPr>
          <w:rFonts w:hint="default" w:ascii="Times New Roman" w:hAnsi="Times New Roman" w:eastAsia="宋体" w:cs="Times New Roman"/>
          <w:b w:val="0"/>
          <w:bCs w:val="0"/>
          <w:sz w:val="28"/>
          <w:szCs w:val="28"/>
          <w:lang w:val="en-US" w:eastAsia="zh-CN"/>
        </w:rPr>
        <w:t>]</w:t>
      </w:r>
      <w:r>
        <w:rPr>
          <w:rFonts w:hint="eastAsia" w:ascii="Times New Roman" w:hAnsi="Times New Roman" w:eastAsia="宋体" w:cs="Times New Roman"/>
          <w:b w:val="0"/>
          <w:bCs w:val="0"/>
          <w:sz w:val="28"/>
          <w:szCs w:val="28"/>
          <w:lang w:val="en-US" w:eastAsia="zh-CN"/>
        </w:rPr>
        <w:t>12</w:t>
      </w:r>
      <w:r>
        <w:rPr>
          <w:rFonts w:hint="default" w:ascii="Times New Roman" w:hAnsi="Times New Roman" w:eastAsia="宋体" w:cs="Times New Roman"/>
          <w:b w:val="0"/>
          <w:bCs w:val="0"/>
          <w:sz w:val="28"/>
          <w:szCs w:val="28"/>
          <w:lang w:val="en-US" w:eastAsia="zh-CN"/>
        </w:rPr>
        <w:t>号。</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（三）投资情况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项目概算总投资</w:t>
      </w:r>
      <w:r>
        <w:rPr>
          <w:rFonts w:hint="eastAsia" w:ascii="Times New Roman" w:hAnsi="Times New Roman" w:eastAsia="宋体" w:cs="Times New Roman"/>
          <w:b w:val="0"/>
          <w:bCs w:val="0"/>
          <w:sz w:val="28"/>
          <w:szCs w:val="28"/>
          <w:lang w:val="en-US" w:eastAsia="zh-CN"/>
        </w:rPr>
        <w:t>500</w:t>
      </w:r>
      <w:r>
        <w:rPr>
          <w:rFonts w:hint="default" w:ascii="Times New Roman" w:hAnsi="Times New Roman" w:eastAsia="宋体" w:cs="Times New Roman"/>
          <w:b w:val="0"/>
          <w:bCs w:val="0"/>
          <w:sz w:val="28"/>
          <w:szCs w:val="28"/>
          <w:lang w:val="en-US" w:eastAsia="zh-CN"/>
        </w:rPr>
        <w:t>万元，其中环保投资</w:t>
      </w:r>
      <w:r>
        <w:rPr>
          <w:rFonts w:hint="eastAsia" w:ascii="Times New Roman" w:hAnsi="Times New Roman" w:eastAsia="宋体" w:cs="Times New Roman"/>
          <w:b w:val="0"/>
          <w:bCs w:val="0"/>
          <w:sz w:val="28"/>
          <w:szCs w:val="28"/>
          <w:lang w:val="en-US" w:eastAsia="zh-CN"/>
        </w:rPr>
        <w:t>84.5</w:t>
      </w:r>
      <w:r>
        <w:rPr>
          <w:rFonts w:hint="default" w:ascii="Times New Roman" w:hAnsi="Times New Roman" w:eastAsia="宋体" w:cs="Times New Roman"/>
          <w:b w:val="0"/>
          <w:bCs w:val="0"/>
          <w:sz w:val="28"/>
          <w:szCs w:val="28"/>
          <w:lang w:val="en-US" w:eastAsia="zh-CN"/>
        </w:rPr>
        <w:t>万元，占总投资的</w:t>
      </w:r>
      <w:r>
        <w:rPr>
          <w:rFonts w:hint="eastAsia" w:ascii="Times New Roman" w:hAnsi="Times New Roman" w:eastAsia="宋体" w:cs="Times New Roman"/>
          <w:b w:val="0"/>
          <w:bCs w:val="0"/>
          <w:sz w:val="28"/>
          <w:szCs w:val="28"/>
          <w:lang w:val="en-US" w:eastAsia="zh-CN"/>
        </w:rPr>
        <w:t>16.9</w:t>
      </w:r>
      <w:r>
        <w:rPr>
          <w:rFonts w:hint="default" w:ascii="Times New Roman" w:hAnsi="Times New Roman" w:eastAsia="宋体"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二、验收范围及工程变动情况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（一）验收范围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本次竣工环境保护验收范围与项目环境影响评价文件的评价范围基本一致。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本工程于</w:t>
      </w:r>
      <w:r>
        <w:rPr>
          <w:rFonts w:hint="eastAsia" w:ascii="Times New Roman" w:hAnsi="Times New Roman" w:eastAsia="宋体" w:cs="Times New Roman"/>
          <w:b w:val="0"/>
          <w:bCs w:val="0"/>
          <w:sz w:val="28"/>
          <w:szCs w:val="28"/>
          <w:lang w:val="en-US" w:eastAsia="zh-CN"/>
        </w:rPr>
        <w:t>2019年5月</w:t>
      </w:r>
      <w:r>
        <w:rPr>
          <w:rFonts w:hint="default" w:ascii="Times New Roman" w:hAnsi="Times New Roman" w:eastAsia="宋体" w:cs="Times New Roman"/>
          <w:b w:val="0"/>
          <w:bCs w:val="0"/>
          <w:sz w:val="28"/>
          <w:szCs w:val="28"/>
          <w:lang w:val="en-US" w:eastAsia="zh-CN"/>
        </w:rPr>
        <w:t>投入运行。通过现场踏勘、查阅资料、走访当地居民及相关单位，工程主要变更内容为：</w:t>
      </w:r>
    </w:p>
    <w:p>
      <w:pPr>
        <w:keepNext w:val="0"/>
        <w:keepLines w:val="0"/>
        <w:widowControl/>
        <w:suppressLineNumbers w:val="0"/>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1.环评要求</w:t>
      </w:r>
      <w:r>
        <w:rPr>
          <w:rFonts w:hint="eastAsia" w:ascii="宋体" w:hAnsi="宋体" w:eastAsia="宋体" w:cs="宋体"/>
          <w:color w:val="000000"/>
          <w:kern w:val="0"/>
          <w:sz w:val="28"/>
          <w:szCs w:val="28"/>
          <w:lang w:val="en-US" w:eastAsia="zh-CN" w:bidi="ar"/>
        </w:rPr>
        <w:t xml:space="preserve">新建一座 </w:t>
      </w:r>
      <w:r>
        <w:rPr>
          <w:rFonts w:hint="default" w:ascii="Times New Roman" w:hAnsi="Times New Roman" w:eastAsia="宋体" w:cs="Times New Roman"/>
          <w:color w:val="000000"/>
          <w:kern w:val="0"/>
          <w:sz w:val="28"/>
          <w:szCs w:val="28"/>
          <w:lang w:val="en-US" w:eastAsia="zh-CN" w:bidi="ar"/>
        </w:rPr>
        <w:t>10m</w:t>
      </w:r>
      <w:r>
        <w:rPr>
          <w:rFonts w:hint="default" w:ascii="Times New Roman" w:hAnsi="Times New Roman" w:eastAsia="宋体" w:cs="Times New Roman"/>
          <w:color w:val="000000"/>
          <w:kern w:val="0"/>
          <w:sz w:val="28"/>
          <w:szCs w:val="28"/>
          <w:vertAlign w:val="superscript"/>
          <w:lang w:val="en-US" w:eastAsia="zh-CN" w:bidi="ar"/>
        </w:rPr>
        <w:t>3</w:t>
      </w:r>
      <w:r>
        <w:rPr>
          <w:rFonts w:hint="eastAsia" w:ascii="宋体" w:hAnsi="宋体" w:eastAsia="宋体" w:cs="宋体"/>
          <w:color w:val="000000"/>
          <w:kern w:val="0"/>
          <w:sz w:val="28"/>
          <w:szCs w:val="28"/>
          <w:lang w:val="en-US" w:eastAsia="zh-CN" w:bidi="ar"/>
        </w:rPr>
        <w:t>污水处理站一座</w:t>
      </w:r>
      <w:r>
        <w:rPr>
          <w:rFonts w:hint="eastAsia" w:ascii="Times New Roman" w:hAnsi="Times New Roman" w:eastAsia="宋体" w:cs="Times New Roman"/>
          <w:b w:val="0"/>
          <w:bCs w:val="0"/>
          <w:sz w:val="28"/>
          <w:szCs w:val="28"/>
          <w:lang w:val="en-US" w:eastAsia="zh-CN"/>
        </w:rPr>
        <w:t>、实际建设为全封闭式一体化污水处理设施，并设施于室内恶臭气体影响较小。</w:t>
      </w:r>
    </w:p>
    <w:p>
      <w:pPr>
        <w:pStyle w:val="2"/>
        <w:ind w:firstLine="560" w:firstLineChars="200"/>
        <w:rPr>
          <w:rFonts w:hint="eastAsia"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根据《关于印发污染影响类建设项目重大变动清单（试行）的通知》（环办环评函〔2020〕688号），以上变更不属于重大变更</w:t>
      </w:r>
      <w:r>
        <w:rPr>
          <w:rFonts w:hint="eastAsia" w:ascii="Times New Roman" w:hAnsi="Times New Roman" w:eastAsia="宋体" w:cs="Times New Roman"/>
          <w:b w:val="0"/>
          <w:bCs w:val="0"/>
          <w:sz w:val="28"/>
          <w:szCs w:val="28"/>
          <w:lang w:val="en-US" w:eastAsia="zh-CN"/>
        </w:rPr>
        <w:t>。</w:t>
      </w:r>
    </w:p>
    <w:p>
      <w:pPr>
        <w:pStyle w:val="2"/>
        <w:numPr>
          <w:ilvl w:val="0"/>
          <w:numId w:val="1"/>
        </w:numPr>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环境保护设施建设情况</w:t>
      </w:r>
    </w:p>
    <w:p>
      <w:pPr>
        <w:pStyle w:val="2"/>
        <w:numPr>
          <w:ilvl w:val="0"/>
          <w:numId w:val="0"/>
        </w:numPr>
        <w:ind w:firstLine="281" w:firstLineChars="1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（一）废气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废气主要为污水处理站产生的恶臭</w:t>
      </w:r>
      <w:r>
        <w:rPr>
          <w:rFonts w:hint="eastAsia" w:ascii="Times New Roman" w:hAnsi="Times New Roman" w:eastAsia="宋体" w:cs="Times New Roman"/>
          <w:b w:val="0"/>
          <w:bCs w:val="0"/>
          <w:sz w:val="28"/>
          <w:szCs w:val="28"/>
          <w:lang w:val="en-US" w:eastAsia="zh-CN"/>
        </w:rPr>
        <w:t>等</w:t>
      </w:r>
      <w:r>
        <w:rPr>
          <w:rFonts w:hint="default" w:ascii="Times New Roman" w:hAnsi="Times New Roman" w:eastAsia="宋体" w:cs="Times New Roman"/>
          <w:b w:val="0"/>
          <w:bCs w:val="0"/>
          <w:sz w:val="28"/>
          <w:szCs w:val="28"/>
          <w:lang w:val="en-US" w:eastAsia="zh-CN"/>
        </w:rPr>
        <w:t>。主要污染因子为NH</w:t>
      </w:r>
      <w:r>
        <w:rPr>
          <w:rFonts w:hint="default" w:ascii="Times New Roman" w:hAnsi="Times New Roman" w:eastAsia="宋体" w:cs="Times New Roman"/>
          <w:b w:val="0"/>
          <w:bCs w:val="0"/>
          <w:sz w:val="28"/>
          <w:szCs w:val="28"/>
          <w:vertAlign w:val="subscript"/>
          <w:lang w:val="en-US" w:eastAsia="zh-CN"/>
        </w:rPr>
        <w:t>3</w:t>
      </w:r>
      <w:r>
        <w:rPr>
          <w:rFonts w:hint="default" w:ascii="Times New Roman" w:hAnsi="Times New Roman" w:eastAsia="宋体" w:cs="Times New Roman"/>
          <w:b w:val="0"/>
          <w:bCs w:val="0"/>
          <w:sz w:val="28"/>
          <w:szCs w:val="28"/>
          <w:lang w:val="en-US" w:eastAsia="zh-CN"/>
        </w:rPr>
        <w:t>、H</w:t>
      </w:r>
      <w:r>
        <w:rPr>
          <w:rFonts w:hint="default" w:ascii="Times New Roman" w:hAnsi="Times New Roman" w:eastAsia="宋体" w:cs="Times New Roman"/>
          <w:b w:val="0"/>
          <w:bCs w:val="0"/>
          <w:sz w:val="28"/>
          <w:szCs w:val="28"/>
          <w:vertAlign w:val="subscript"/>
          <w:lang w:val="en-US" w:eastAsia="zh-CN"/>
        </w:rPr>
        <w:t>2</w:t>
      </w:r>
      <w:r>
        <w:rPr>
          <w:rFonts w:hint="default" w:ascii="Times New Roman" w:hAnsi="Times New Roman" w:eastAsia="宋体" w:cs="Times New Roman"/>
          <w:b w:val="0"/>
          <w:bCs w:val="0"/>
          <w:sz w:val="28"/>
          <w:szCs w:val="28"/>
          <w:lang w:val="en-US" w:eastAsia="zh-CN"/>
        </w:rPr>
        <w:t>S，属于无组织排放。</w:t>
      </w:r>
      <w:r>
        <w:rPr>
          <w:rFonts w:hint="eastAsia" w:ascii="Times New Roman" w:hAnsi="Times New Roman" w:eastAsia="宋体" w:cs="Times New Roman"/>
          <w:b w:val="0"/>
          <w:bCs w:val="0"/>
          <w:sz w:val="28"/>
          <w:szCs w:val="28"/>
          <w:lang w:val="en-US" w:eastAsia="zh-CN"/>
        </w:rPr>
        <w:t>项目使用全封闭式一体化污水处理设施，并设施于室内</w:t>
      </w:r>
      <w:r>
        <w:rPr>
          <w:rFonts w:hint="default" w:ascii="Times New Roman" w:hAnsi="Times New Roman" w:eastAsia="宋体" w:cs="Times New Roman"/>
          <w:b w:val="0"/>
          <w:bCs w:val="0"/>
          <w:sz w:val="28"/>
          <w:szCs w:val="28"/>
          <w:lang w:val="en-US" w:eastAsia="zh-CN"/>
        </w:rPr>
        <w:t>，臭气产生量较少，</w:t>
      </w:r>
      <w:r>
        <w:rPr>
          <w:rFonts w:hint="eastAsia" w:ascii="Times New Roman" w:hAnsi="Times New Roman" w:eastAsia="宋体" w:cs="Times New Roman"/>
          <w:b w:val="0"/>
          <w:bCs w:val="0"/>
          <w:sz w:val="28"/>
          <w:szCs w:val="28"/>
          <w:lang w:val="en-US" w:eastAsia="zh-CN"/>
        </w:rPr>
        <w:t>运</w:t>
      </w:r>
      <w:r>
        <w:rPr>
          <w:rFonts w:hint="default" w:ascii="Times New Roman" w:hAnsi="Times New Roman" w:eastAsia="宋体" w:cs="Times New Roman"/>
          <w:b w:val="0"/>
          <w:bCs w:val="0"/>
          <w:sz w:val="28"/>
          <w:szCs w:val="28"/>
          <w:lang w:val="en-US" w:eastAsia="zh-CN"/>
        </w:rPr>
        <w:t>营</w:t>
      </w:r>
      <w:r>
        <w:rPr>
          <w:rFonts w:hint="eastAsia" w:ascii="Times New Roman" w:hAnsi="Times New Roman" w:eastAsia="宋体" w:cs="Times New Roman"/>
          <w:b w:val="0"/>
          <w:bCs w:val="0"/>
          <w:sz w:val="28"/>
          <w:szCs w:val="28"/>
          <w:lang w:val="en-US" w:eastAsia="zh-CN"/>
        </w:rPr>
        <w:t>气</w:t>
      </w:r>
      <w:r>
        <w:rPr>
          <w:rFonts w:hint="default" w:ascii="Times New Roman" w:hAnsi="Times New Roman" w:eastAsia="宋体" w:cs="Times New Roman"/>
          <w:b w:val="0"/>
          <w:bCs w:val="0"/>
          <w:sz w:val="28"/>
          <w:szCs w:val="28"/>
          <w:lang w:val="en-US" w:eastAsia="zh-CN"/>
        </w:rPr>
        <w:t>废气对周围环境影响较小。</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（二）废水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本项目运营期主要为诊室和病房排水及职工的生活污水。根据调查，项目采用“一</w:t>
      </w:r>
      <w:r>
        <w:rPr>
          <w:rFonts w:hint="eastAsia" w:ascii="Times New Roman" w:hAnsi="Times New Roman" w:eastAsia="宋体" w:cs="Times New Roman"/>
          <w:b w:val="0"/>
          <w:bCs w:val="0"/>
          <w:sz w:val="28"/>
          <w:szCs w:val="28"/>
          <w:lang w:val="en-US" w:eastAsia="zh-CN"/>
        </w:rPr>
        <w:t>体</w:t>
      </w:r>
      <w:r>
        <w:rPr>
          <w:rFonts w:hint="default" w:ascii="Times New Roman" w:hAnsi="Times New Roman" w:eastAsia="宋体" w:cs="Times New Roman"/>
          <w:b w:val="0"/>
          <w:bCs w:val="0"/>
          <w:sz w:val="28"/>
          <w:szCs w:val="28"/>
          <w:lang w:val="en-US" w:eastAsia="zh-CN"/>
        </w:rPr>
        <w:t>化</w:t>
      </w:r>
      <w:r>
        <w:rPr>
          <w:rFonts w:hint="eastAsia" w:ascii="Times New Roman" w:hAnsi="Times New Roman" w:eastAsia="宋体" w:cs="Times New Roman"/>
          <w:b w:val="0"/>
          <w:bCs w:val="0"/>
          <w:sz w:val="28"/>
          <w:szCs w:val="28"/>
          <w:lang w:val="en-US" w:eastAsia="zh-CN"/>
        </w:rPr>
        <w:t>污水</w:t>
      </w:r>
      <w:r>
        <w:rPr>
          <w:rFonts w:hint="default" w:ascii="Times New Roman" w:hAnsi="Times New Roman" w:eastAsia="宋体" w:cs="Times New Roman"/>
          <w:b w:val="0"/>
          <w:bCs w:val="0"/>
          <w:sz w:val="28"/>
          <w:szCs w:val="28"/>
          <w:lang w:val="en-US" w:eastAsia="zh-CN"/>
        </w:rPr>
        <w:t>处理+消毒”的处理工艺，废水经医院内污水处理站处理达到《医疗机构水污染物排放标准》（GB18466-2005）预处理标准后，排入市政污水管网，最终排入</w:t>
      </w:r>
      <w:r>
        <w:rPr>
          <w:rFonts w:hint="eastAsia" w:ascii="Times New Roman" w:hAnsi="Times New Roman" w:eastAsia="宋体" w:cs="Times New Roman"/>
          <w:b w:val="0"/>
          <w:bCs w:val="0"/>
          <w:sz w:val="28"/>
          <w:szCs w:val="28"/>
          <w:lang w:val="en-US" w:eastAsia="zh-CN"/>
        </w:rPr>
        <w:t>环</w:t>
      </w:r>
      <w:r>
        <w:rPr>
          <w:rFonts w:hint="default" w:ascii="Times New Roman" w:hAnsi="Times New Roman" w:eastAsia="宋体" w:cs="Times New Roman"/>
          <w:b w:val="0"/>
          <w:bCs w:val="0"/>
          <w:sz w:val="28"/>
          <w:szCs w:val="28"/>
          <w:lang w:val="en-US" w:eastAsia="zh-CN"/>
        </w:rPr>
        <w:t>县污水处理厂。</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（三）噪声</w:t>
      </w:r>
      <w:bookmarkStart w:id="0" w:name="_Hlk511200365"/>
    </w:p>
    <w:bookmarkEnd w:id="0"/>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本项目</w:t>
      </w:r>
      <w:r>
        <w:rPr>
          <w:rFonts w:hint="default" w:ascii="Times New Roman" w:hAnsi="Times New Roman" w:eastAsia="宋体" w:cs="Times New Roman"/>
          <w:b w:val="0"/>
          <w:bCs w:val="0"/>
          <w:sz w:val="28"/>
          <w:szCs w:val="28"/>
          <w:lang w:val="en-US" w:eastAsia="zh-CN"/>
        </w:rPr>
        <w:t>运营期主要噪声源于供水水泵、通风机等产生的机械噪声</w:t>
      </w:r>
      <w:r>
        <w:rPr>
          <w:rFonts w:hint="eastAsia" w:ascii="Times New Roman" w:hAnsi="Times New Roman" w:eastAsia="宋体" w:cs="Times New Roman"/>
          <w:b w:val="0"/>
          <w:bCs w:val="0"/>
          <w:sz w:val="28"/>
          <w:szCs w:val="28"/>
          <w:lang w:val="en-US" w:eastAsia="zh-CN"/>
        </w:rPr>
        <w:t>，</w:t>
      </w:r>
      <w:r>
        <w:rPr>
          <w:rFonts w:hint="default" w:ascii="Times New Roman" w:hAnsi="Times New Roman" w:eastAsia="宋体" w:cs="Times New Roman"/>
          <w:b w:val="0"/>
          <w:bCs w:val="0"/>
          <w:sz w:val="28"/>
          <w:szCs w:val="28"/>
          <w:lang w:val="en-US" w:eastAsia="zh-CN"/>
        </w:rPr>
        <w:t>经采取减震、密闭隔声、</w:t>
      </w:r>
      <w:r>
        <w:rPr>
          <w:rFonts w:hint="eastAsia" w:ascii="Times New Roman" w:hAnsi="Times New Roman" w:eastAsia="宋体" w:cs="Times New Roman"/>
          <w:b w:val="0"/>
          <w:bCs w:val="0"/>
          <w:sz w:val="28"/>
          <w:szCs w:val="28"/>
          <w:lang w:val="en-US" w:eastAsia="zh-CN"/>
        </w:rPr>
        <w:t>医院</w:t>
      </w:r>
      <w:r>
        <w:rPr>
          <w:rFonts w:hint="default" w:ascii="Times New Roman" w:hAnsi="Times New Roman" w:eastAsia="宋体" w:cs="Times New Roman"/>
          <w:b w:val="0"/>
          <w:bCs w:val="0"/>
          <w:sz w:val="28"/>
          <w:szCs w:val="28"/>
          <w:lang w:val="en-US" w:eastAsia="zh-CN"/>
        </w:rPr>
        <w:t>周围绿化等降噪措施</w:t>
      </w:r>
      <w:r>
        <w:rPr>
          <w:rFonts w:hint="eastAsia" w:ascii="Times New Roman" w:hAnsi="Times New Roman" w:eastAsia="宋体" w:cs="Times New Roman"/>
          <w:b w:val="0"/>
          <w:bCs w:val="0"/>
          <w:sz w:val="28"/>
          <w:szCs w:val="28"/>
          <w:lang w:val="en-US" w:eastAsia="zh-CN"/>
        </w:rPr>
        <w:t>，</w:t>
      </w:r>
      <w:r>
        <w:rPr>
          <w:rFonts w:hint="default" w:ascii="Times New Roman" w:hAnsi="Times New Roman" w:eastAsia="宋体" w:cs="Times New Roman"/>
          <w:b w:val="0"/>
          <w:bCs w:val="0"/>
          <w:sz w:val="28"/>
          <w:szCs w:val="28"/>
          <w:lang w:val="en-US" w:eastAsia="zh-CN"/>
        </w:rPr>
        <w:t>对声环境产生影响较小。</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（四）固体废物</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本项目</w:t>
      </w:r>
      <w:r>
        <w:rPr>
          <w:rFonts w:hint="default" w:ascii="Times New Roman" w:hAnsi="Times New Roman" w:eastAsia="宋体" w:cs="Times New Roman"/>
          <w:b w:val="0"/>
          <w:bCs w:val="0"/>
          <w:sz w:val="28"/>
          <w:szCs w:val="28"/>
          <w:lang w:val="en-US" w:eastAsia="zh-CN"/>
        </w:rPr>
        <w:t>运营期固体废物主要为</w:t>
      </w:r>
      <w:r>
        <w:rPr>
          <w:rFonts w:hint="eastAsia" w:ascii="Times New Roman" w:hAnsi="Times New Roman" w:eastAsia="宋体" w:cs="Times New Roman"/>
          <w:b w:val="0"/>
          <w:bCs w:val="0"/>
          <w:sz w:val="28"/>
          <w:szCs w:val="28"/>
          <w:lang w:val="en-US" w:eastAsia="zh-CN"/>
        </w:rPr>
        <w:t>医疗废物、生活垃圾、医院污水消毒处理间产生的污泥等</w:t>
      </w:r>
      <w:r>
        <w:rPr>
          <w:rFonts w:hint="default" w:ascii="Times New Roman" w:hAnsi="Times New Roman" w:eastAsia="宋体" w:cs="Times New Roman"/>
          <w:b w:val="0"/>
          <w:bCs w:val="0"/>
          <w:sz w:val="28"/>
          <w:szCs w:val="28"/>
          <w:lang w:val="en-US" w:eastAsia="zh-CN"/>
        </w:rPr>
        <w:t>。</w:t>
      </w:r>
      <w:r>
        <w:rPr>
          <w:rFonts w:hint="eastAsia" w:ascii="Times New Roman" w:hAnsi="Times New Roman" w:eastAsia="宋体" w:cs="Times New Roman"/>
          <w:b w:val="0"/>
          <w:bCs w:val="0"/>
          <w:sz w:val="28"/>
          <w:szCs w:val="28"/>
          <w:lang w:val="en-US" w:eastAsia="zh-CN"/>
        </w:rPr>
        <w:t>医疗废物经医院危废暂存间存储，分类收集后定期送往庆阳市医疗废物集中处置中心处置。生活垃圾收集后</w:t>
      </w:r>
      <w:r>
        <w:rPr>
          <w:rFonts w:hint="default" w:ascii="Times New Roman" w:hAnsi="Times New Roman" w:eastAsia="宋体" w:cs="Times New Roman"/>
          <w:b w:val="0"/>
          <w:bCs w:val="0"/>
          <w:sz w:val="28"/>
          <w:szCs w:val="28"/>
          <w:lang w:val="en-US" w:eastAsia="zh-CN"/>
        </w:rPr>
        <w:t>交由环卫部门处置</w:t>
      </w:r>
      <w:r>
        <w:rPr>
          <w:rFonts w:hint="eastAsia" w:ascii="Times New Roman" w:hAnsi="Times New Roman" w:eastAsia="宋体" w:cs="Times New Roman"/>
          <w:b w:val="0"/>
          <w:bCs w:val="0"/>
          <w:sz w:val="28"/>
          <w:szCs w:val="28"/>
          <w:lang w:val="en-US" w:eastAsia="zh-CN"/>
        </w:rPr>
        <w:t>。污水处理站污泥，委托有资质单位集中处置。</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四、验收监测结果及环境影响</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bookmarkStart w:id="1" w:name="_Toc10398"/>
      <w:r>
        <w:rPr>
          <w:rFonts w:hint="default" w:ascii="Times New Roman" w:hAnsi="Times New Roman" w:eastAsia="宋体" w:cs="Times New Roman"/>
          <w:b/>
          <w:bCs/>
          <w:color w:val="auto"/>
          <w:kern w:val="2"/>
          <w:sz w:val="28"/>
          <w:szCs w:val="28"/>
          <w:lang w:val="en-US" w:eastAsia="zh-CN" w:bidi="ar-SA"/>
        </w:rPr>
        <w:t>（</w:t>
      </w:r>
      <w:r>
        <w:rPr>
          <w:rFonts w:hint="default" w:ascii="Times New Roman" w:hAnsi="Times New Roman" w:eastAsia="宋体" w:cs="Times New Roman"/>
          <w:b/>
          <w:bCs/>
          <w:sz w:val="28"/>
          <w:szCs w:val="28"/>
          <w:lang w:val="en-US" w:eastAsia="zh-CN"/>
        </w:rPr>
        <w:t>一）</w:t>
      </w:r>
      <w:bookmarkEnd w:id="1"/>
      <w:bookmarkStart w:id="2" w:name="_Toc30703"/>
      <w:r>
        <w:rPr>
          <w:rFonts w:hint="eastAsia" w:ascii="Times New Roman" w:hAnsi="Times New Roman" w:eastAsia="宋体" w:cs="Times New Roman"/>
          <w:b/>
          <w:bCs/>
          <w:sz w:val="28"/>
          <w:szCs w:val="28"/>
          <w:lang w:val="en-US" w:eastAsia="zh-CN"/>
        </w:rPr>
        <w:t>废水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根据</w:t>
      </w:r>
      <w:r>
        <w:rPr>
          <w:rFonts w:hint="eastAsia" w:ascii="Times New Roman" w:hAnsi="Times New Roman" w:eastAsia="宋体" w:cs="Times New Roman"/>
          <w:b w:val="0"/>
          <w:bCs w:val="0"/>
          <w:sz w:val="28"/>
          <w:szCs w:val="28"/>
          <w:lang w:val="en-US" w:eastAsia="zh-CN"/>
        </w:rPr>
        <w:t>甘肃新康环保产业监测服务有限公司</w:t>
      </w:r>
      <w:r>
        <w:rPr>
          <w:rFonts w:hint="default" w:ascii="Times New Roman" w:hAnsi="Times New Roman" w:eastAsia="宋体" w:cs="Times New Roman"/>
          <w:sz w:val="28"/>
          <w:szCs w:val="28"/>
          <w:lang w:val="en-US" w:eastAsia="zh-CN"/>
        </w:rPr>
        <w:t>监测结果，</w:t>
      </w:r>
      <w:r>
        <w:rPr>
          <w:rFonts w:hint="eastAsia" w:ascii="Times New Roman" w:hAnsi="Times New Roman" w:eastAsia="宋体" w:cs="Times New Roman"/>
          <w:sz w:val="28"/>
          <w:szCs w:val="28"/>
          <w:lang w:val="en-US" w:eastAsia="zh-CN"/>
        </w:rPr>
        <w:t>废</w:t>
      </w:r>
      <w:r>
        <w:rPr>
          <w:rFonts w:hint="default" w:ascii="Times New Roman" w:hAnsi="Times New Roman" w:eastAsia="宋体" w:cs="Times New Roman"/>
          <w:sz w:val="28"/>
          <w:szCs w:val="28"/>
          <w:lang w:val="en-US" w:eastAsia="zh-CN"/>
        </w:rPr>
        <w:t>水经</w:t>
      </w:r>
      <w:r>
        <w:rPr>
          <w:rFonts w:hint="eastAsia" w:ascii="Times New Roman" w:hAnsi="Times New Roman" w:eastAsia="宋体" w:cs="Times New Roman"/>
          <w:sz w:val="28"/>
          <w:szCs w:val="28"/>
          <w:lang w:val="en-US" w:eastAsia="zh-CN"/>
        </w:rPr>
        <w:t>污水处理站</w:t>
      </w:r>
      <w:r>
        <w:rPr>
          <w:rFonts w:hint="default" w:ascii="Times New Roman" w:hAnsi="Times New Roman" w:eastAsia="宋体" w:cs="Times New Roman"/>
          <w:sz w:val="28"/>
          <w:szCs w:val="28"/>
          <w:lang w:val="en-US" w:eastAsia="zh-CN"/>
        </w:rPr>
        <w:t>处理后pH、悬浮物、化学需氧量、五日生化需氧量、阴离子表面活性剂、氨氮、、粪大肠菌群数等指标满足</w:t>
      </w:r>
      <w:r>
        <w:rPr>
          <w:rFonts w:hint="eastAsia" w:ascii="Times New Roman" w:hAnsi="Times New Roman" w:eastAsia="宋体" w:cs="Times New Roman"/>
          <w:sz w:val="28"/>
          <w:szCs w:val="28"/>
          <w:lang w:val="en-US" w:eastAsia="zh-CN"/>
        </w:rPr>
        <w:t>《医疗机构水</w:t>
      </w:r>
      <w:r>
        <w:rPr>
          <w:rFonts w:hint="default" w:ascii="Times New Roman" w:hAnsi="Times New Roman" w:eastAsia="宋体" w:cs="Times New Roman"/>
          <w:sz w:val="28"/>
          <w:szCs w:val="28"/>
          <w:lang w:val="en-US" w:eastAsia="zh-CN"/>
        </w:rPr>
        <w:t>污染物排放标准》（GB</w:t>
      </w:r>
      <w:r>
        <w:rPr>
          <w:rFonts w:hint="eastAsia" w:ascii="Times New Roman" w:hAnsi="Times New Roman" w:eastAsia="宋体" w:cs="Times New Roman"/>
          <w:sz w:val="28"/>
          <w:szCs w:val="28"/>
          <w:lang w:val="en-US" w:eastAsia="zh-CN"/>
        </w:rPr>
        <w:t>18466-2005</w:t>
      </w:r>
      <w:r>
        <w:rPr>
          <w:rFonts w:hint="default"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en-US" w:eastAsia="zh-CN"/>
        </w:rPr>
        <w:t>表2预处理标准要求；</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五、验收结论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项目基本按照环评要求及环境管理部门的审批意见采取了相应的污染防治措施，污染物排放符合国家和地方相关标准要求。建设过</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程中未造成重大环境污染和重大生态破坏，未违反国家和地方环境保</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护法律法规。环境影响报告表经批准后，项目的建设性质、规模、</w:t>
      </w:r>
    </w:p>
    <w:p>
      <w:p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地点、采用的生产工艺均未发生重大变动。</w:t>
      </w:r>
      <w:r>
        <w:rPr>
          <w:rFonts w:hint="eastAsia" w:ascii="Times New Roman" w:hAnsi="Times New Roman" w:eastAsia="宋体" w:cs="Times New Roman"/>
          <w:sz w:val="28"/>
          <w:szCs w:val="28"/>
          <w:lang w:val="en-US" w:eastAsia="zh-CN"/>
        </w:rPr>
        <w:t>项目</w:t>
      </w:r>
      <w:r>
        <w:rPr>
          <w:rFonts w:hint="default" w:ascii="Times New Roman" w:hAnsi="Times New Roman" w:eastAsia="宋体" w:cs="Times New Roman"/>
          <w:sz w:val="28"/>
          <w:szCs w:val="28"/>
        </w:rPr>
        <w:t>落实了相应的环保设施，试运行正常。环境质量监测结果满足相关标准限值，污染物达标排放，</w:t>
      </w:r>
      <w:r>
        <w:rPr>
          <w:rFonts w:hint="eastAsia" w:ascii="Times New Roman" w:hAnsi="Times New Roman" w:eastAsia="宋体" w:cs="Times New Roman"/>
          <w:sz w:val="28"/>
          <w:szCs w:val="28"/>
          <w:lang w:eastAsia="zh-CN"/>
        </w:rPr>
        <w:t>达到竣工环保验收要求。同意项目通过竣工环境保护验收</w:t>
      </w:r>
      <w:r>
        <w:rPr>
          <w:rFonts w:hint="default" w:ascii="Times New Roman" w:hAnsi="Times New Roman" w:eastAsia="宋体" w:cs="Times New Roman"/>
          <w:sz w:val="28"/>
          <w:szCs w:val="28"/>
          <w:lang w:val="en-US"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建议进一步做好以下工作：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val="en-US" w:eastAsia="zh-CN"/>
        </w:rPr>
        <w:t>落实环境管理主体责任，</w:t>
      </w:r>
      <w:r>
        <w:rPr>
          <w:rFonts w:hint="eastAsia" w:ascii="Times New Roman" w:hAnsi="Times New Roman" w:eastAsia="宋体" w:cs="Times New Roman"/>
          <w:sz w:val="28"/>
          <w:szCs w:val="28"/>
          <w:lang w:val="en-US" w:eastAsia="zh-CN"/>
        </w:rPr>
        <w:t>完善环境管理制度，</w:t>
      </w:r>
      <w:r>
        <w:rPr>
          <w:rFonts w:hint="default" w:ascii="Times New Roman" w:hAnsi="Times New Roman" w:eastAsia="宋体" w:cs="Times New Roman"/>
          <w:sz w:val="28"/>
          <w:szCs w:val="28"/>
          <w:lang w:eastAsia="zh-CN"/>
        </w:rPr>
        <w:t>加强环保设施运行维护，确保设施</w:t>
      </w:r>
      <w:r>
        <w:rPr>
          <w:rFonts w:hint="default" w:ascii="Times New Roman" w:hAnsi="Times New Roman" w:eastAsia="宋体" w:cs="Times New Roman"/>
          <w:sz w:val="28"/>
          <w:szCs w:val="28"/>
          <w:lang w:val="en-US" w:eastAsia="zh-CN"/>
        </w:rPr>
        <w:t>正常</w:t>
      </w:r>
      <w:r>
        <w:rPr>
          <w:rFonts w:hint="default" w:ascii="Times New Roman" w:hAnsi="Times New Roman" w:eastAsia="宋体" w:cs="Times New Roman"/>
          <w:sz w:val="28"/>
          <w:szCs w:val="28"/>
          <w:lang w:eastAsia="zh-CN"/>
        </w:rPr>
        <w:t>运行</w:t>
      </w:r>
      <w:r>
        <w:rPr>
          <w:rFonts w:hint="default" w:ascii="Times New Roman" w:hAnsi="Times New Roman" w:eastAsia="宋体" w:cs="Times New Roman"/>
          <w:sz w:val="28"/>
          <w:szCs w:val="28"/>
          <w:lang w:val="en-US" w:eastAsia="zh-CN"/>
        </w:rPr>
        <w:t>和各类污染物达标排放</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完善环保标识标牌及台账。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sz w:val="28"/>
          <w:szCs w:val="28"/>
          <w:lang w:val="en-US" w:eastAsia="zh-CN"/>
        </w:rPr>
        <w:t>（2）定期开展突发环境事件应急演练，确保环境安全</w:t>
      </w:r>
      <w:r>
        <w:rPr>
          <w:rFonts w:hint="default" w:ascii="Times New Roman" w:hAnsi="Times New Roman" w:eastAsia="宋体" w:cs="Times New Roman"/>
          <w:color w:val="auto"/>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en-US" w:eastAsia="zh-CN"/>
        </w:rPr>
        <w:t>完善绿化措施及雨水导排措施。</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落实运营期环境监控计划</w:t>
      </w:r>
      <w:r>
        <w:rPr>
          <w:rFonts w:hint="eastAsia" w:ascii="Times New Roman" w:hAnsi="Times New Roman" w:eastAsia="宋体" w:cs="Times New Roman"/>
          <w:sz w:val="28"/>
          <w:szCs w:val="28"/>
          <w:lang w:val="en-US" w:eastAsia="zh-CN"/>
        </w:rPr>
        <w:t>，定期开展环境监测工作</w:t>
      </w:r>
      <w:r>
        <w:rPr>
          <w:rFonts w:hint="default" w:ascii="Times New Roman" w:hAnsi="Times New Roman" w:eastAsia="宋体" w:cs="Times New Roman"/>
          <w:sz w:val="28"/>
          <w:szCs w:val="28"/>
          <w:lang w:val="en-US" w:eastAsia="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六、验收人员信息</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验收人员信息见附件：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环县德济医院维修改造工程</w:t>
      </w:r>
      <w:r>
        <w:rPr>
          <w:rFonts w:hint="default" w:ascii="Times New Roman" w:hAnsi="Times New Roman" w:eastAsia="宋体" w:cs="Times New Roman"/>
          <w:sz w:val="28"/>
          <w:szCs w:val="28"/>
          <w:lang w:val="en-US" w:eastAsia="zh-CN"/>
        </w:rPr>
        <w:t>竣工环保验收人员签字表</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Times New Roman" w:hAnsi="Times New Roman" w:eastAsia="宋体"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新宋体-18030">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782C1"/>
    <w:multiLevelType w:val="singleLevel"/>
    <w:tmpl w:val="DF9782C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32552"/>
    <w:rsid w:val="02EC205C"/>
    <w:rsid w:val="03EF0AFB"/>
    <w:rsid w:val="06580617"/>
    <w:rsid w:val="06E571BB"/>
    <w:rsid w:val="085D174A"/>
    <w:rsid w:val="0A2026E1"/>
    <w:rsid w:val="0B78063C"/>
    <w:rsid w:val="0B842210"/>
    <w:rsid w:val="0CFE5D3B"/>
    <w:rsid w:val="114B62B6"/>
    <w:rsid w:val="12710663"/>
    <w:rsid w:val="127E173E"/>
    <w:rsid w:val="13811593"/>
    <w:rsid w:val="13FA1218"/>
    <w:rsid w:val="1452407A"/>
    <w:rsid w:val="168726BE"/>
    <w:rsid w:val="16C77ACD"/>
    <w:rsid w:val="16E64D8A"/>
    <w:rsid w:val="170C5DE8"/>
    <w:rsid w:val="1B15059D"/>
    <w:rsid w:val="1DD12E60"/>
    <w:rsid w:val="1EA350C8"/>
    <w:rsid w:val="221F1FFC"/>
    <w:rsid w:val="233A4B2F"/>
    <w:rsid w:val="23D93F01"/>
    <w:rsid w:val="248725B0"/>
    <w:rsid w:val="26440A92"/>
    <w:rsid w:val="26AF54DF"/>
    <w:rsid w:val="26CC15A5"/>
    <w:rsid w:val="29CA796D"/>
    <w:rsid w:val="2C697AC5"/>
    <w:rsid w:val="2CC63517"/>
    <w:rsid w:val="2D824A56"/>
    <w:rsid w:val="2ED732E7"/>
    <w:rsid w:val="2FA542AE"/>
    <w:rsid w:val="30F03DFC"/>
    <w:rsid w:val="30F25E0C"/>
    <w:rsid w:val="31202D4B"/>
    <w:rsid w:val="314E34BB"/>
    <w:rsid w:val="31D3568A"/>
    <w:rsid w:val="31EA77F9"/>
    <w:rsid w:val="33AE0195"/>
    <w:rsid w:val="350F5E4C"/>
    <w:rsid w:val="361F7187"/>
    <w:rsid w:val="362B0DDE"/>
    <w:rsid w:val="3A1A5776"/>
    <w:rsid w:val="3AED3CFF"/>
    <w:rsid w:val="3B4C05EA"/>
    <w:rsid w:val="412630A1"/>
    <w:rsid w:val="43224F45"/>
    <w:rsid w:val="4422754B"/>
    <w:rsid w:val="44FA1C9B"/>
    <w:rsid w:val="45CA56CA"/>
    <w:rsid w:val="48CC4AAC"/>
    <w:rsid w:val="4951224D"/>
    <w:rsid w:val="4DBE102C"/>
    <w:rsid w:val="4E0E5072"/>
    <w:rsid w:val="4FB12B1D"/>
    <w:rsid w:val="5075555D"/>
    <w:rsid w:val="52FA6270"/>
    <w:rsid w:val="53480A23"/>
    <w:rsid w:val="5554002F"/>
    <w:rsid w:val="58895B29"/>
    <w:rsid w:val="59B902F3"/>
    <w:rsid w:val="5B095A91"/>
    <w:rsid w:val="5CC143CA"/>
    <w:rsid w:val="600C07C5"/>
    <w:rsid w:val="6199630A"/>
    <w:rsid w:val="61D64329"/>
    <w:rsid w:val="622A3ED9"/>
    <w:rsid w:val="64FA79F4"/>
    <w:rsid w:val="66754204"/>
    <w:rsid w:val="67CB591C"/>
    <w:rsid w:val="67DE727B"/>
    <w:rsid w:val="6D673E64"/>
    <w:rsid w:val="6EC3578F"/>
    <w:rsid w:val="6F2A5D0F"/>
    <w:rsid w:val="7284212B"/>
    <w:rsid w:val="72C64C0C"/>
    <w:rsid w:val="73892EC8"/>
    <w:rsid w:val="74384348"/>
    <w:rsid w:val="748347BC"/>
    <w:rsid w:val="752F6AA4"/>
    <w:rsid w:val="77097695"/>
    <w:rsid w:val="77886E9B"/>
    <w:rsid w:val="789951F0"/>
    <w:rsid w:val="7D9F4FAD"/>
    <w:rsid w:val="7DF72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180" w:after="120"/>
      <w:jc w:val="left"/>
      <w:outlineLvl w:val="1"/>
    </w:pPr>
    <w:rPr>
      <w:rFonts w:cs="Times New Roman"/>
      <w:b/>
      <w:bCs/>
      <w:sz w:val="28"/>
      <w:szCs w:val="32"/>
    </w:rPr>
  </w:style>
  <w:style w:type="paragraph" w:styleId="4">
    <w:name w:val="heading 3"/>
    <w:basedOn w:val="1"/>
    <w:next w:val="1"/>
    <w:qFormat/>
    <w:uiPriority w:val="9"/>
    <w:pPr>
      <w:keepNext/>
      <w:keepLines/>
      <w:spacing w:before="180" w:after="120"/>
      <w:jc w:val="left"/>
      <w:outlineLvl w:val="2"/>
    </w:pPr>
    <w:rPr>
      <w:b/>
      <w:bCs/>
      <w:szCs w:val="32"/>
    </w:rPr>
  </w:style>
  <w:style w:type="paragraph" w:styleId="2">
    <w:name w:val="heading 4"/>
    <w:basedOn w:val="1"/>
    <w:next w:val="1"/>
    <w:qFormat/>
    <w:uiPriority w:val="9"/>
    <w:pPr>
      <w:keepNext/>
      <w:keepLines/>
      <w:spacing w:before="280" w:after="290" w:line="376" w:lineRule="atLeast"/>
      <w:outlineLvl w:val="3"/>
    </w:pPr>
    <w:rPr>
      <w:rFonts w:ascii="等线 Light" w:hAnsi="等线 Light" w:eastAsia="等线 Light" w:cs="Times New Roman"/>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1"/>
    <w:rPr>
      <w:rFonts w:ascii="宋体" w:hAnsi="宋体" w:eastAsia="宋体" w:cs="宋体"/>
      <w:sz w:val="24"/>
      <w:szCs w:val="24"/>
      <w:lang w:val="zh-CN" w:eastAsia="zh-CN" w:bidi="zh-CN"/>
    </w:rPr>
  </w:style>
  <w:style w:type="paragraph" w:customStyle="1" w:styleId="6">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7">
    <w:name w:val="Body Text Indent"/>
    <w:basedOn w:val="1"/>
    <w:qFormat/>
    <w:uiPriority w:val="0"/>
    <w:pPr>
      <w:ind w:firstLine="600"/>
    </w:pPr>
    <w:rPr>
      <w:rFonts w:ascii="宋体" w:hAnsi="宋体"/>
      <w:color w:val="000000"/>
      <w:kern w:val="11"/>
      <w:sz w:val="28"/>
      <w:szCs w:val="27"/>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1"/>
    <w:qFormat/>
    <w:uiPriority w:val="0"/>
    <w:pPr>
      <w:spacing w:after="120"/>
      <w:ind w:left="420" w:leftChars="200" w:firstLine="420" w:firstLineChars="200"/>
    </w:pPr>
    <w:rPr>
      <w:rFonts w:ascii="Times New Roman" w:hAnsi="Times New Roman"/>
      <w:color w:val="auto"/>
      <w:kern w:val="2"/>
      <w:sz w:val="21"/>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被搁浅的梦</cp:lastModifiedBy>
  <cp:lastPrinted>2021-12-21T03:05:47Z</cp:lastPrinted>
  <dcterms:modified xsi:type="dcterms:W3CDTF">2021-12-21T03:06:42Z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BCDFE14423D04726B27361550155B426</vt:lpwstr>
  </property>
</Properties>
</file>